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E58A" w14:textId="77777777" w:rsidR="00C300EC" w:rsidRPr="00E27CEC" w:rsidRDefault="00C300EC" w:rsidP="004F51D4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</w:p>
    <w:p w14:paraId="2830B514" w14:textId="77777777" w:rsidR="00E27CEC" w:rsidRDefault="00E27CEC" w:rsidP="004F51D4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483131">
        <w:rPr>
          <w:rFonts w:eastAsia="Times New Roman" w:cstheme="minorHAnsi"/>
          <w:b/>
          <w:bCs/>
          <w:i/>
          <w:iCs/>
          <w:lang w:eastAsia="el-GR"/>
        </w:rPr>
        <w:t>Πρόγραμμα</w:t>
      </w:r>
      <w:r w:rsidRPr="00483131">
        <w:rPr>
          <w:rFonts w:eastAsia="Times New Roman" w:cstheme="minorHAnsi"/>
          <w:lang w:eastAsia="el-GR"/>
        </w:rPr>
        <w:t> </w:t>
      </w:r>
      <w:r w:rsidRPr="00483131">
        <w:rPr>
          <w:rFonts w:eastAsia="Times New Roman" w:cstheme="minorHAnsi"/>
          <w:b/>
          <w:bCs/>
          <w:i/>
          <w:iCs/>
          <w:lang w:eastAsia="el-GR"/>
        </w:rPr>
        <w:t>WOMENTORS: Ενδυνάμωση Νέων Γυναικών</w:t>
      </w:r>
      <w:r w:rsidRPr="00E27CEC">
        <w:rPr>
          <w:rFonts w:eastAsia="Times New Roman" w:cstheme="minorHAnsi"/>
          <w:lang w:eastAsia="el-GR"/>
        </w:rPr>
        <w:t xml:space="preserve"> </w:t>
      </w:r>
    </w:p>
    <w:p w14:paraId="6F9F80DA" w14:textId="77777777" w:rsidR="00E27CEC" w:rsidRDefault="00E27CEC" w:rsidP="004F51D4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551F1B10" w14:textId="77777777" w:rsidR="004F51D4" w:rsidRDefault="00483131" w:rsidP="004F51D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0D1C62">
        <w:rPr>
          <w:rFonts w:eastAsia="Times New Roman" w:cstheme="minorHAnsi"/>
          <w:lang w:val="en-US" w:eastAsia="el-GR"/>
        </w:rPr>
        <w:t>To</w:t>
      </w:r>
      <w:r w:rsidRPr="000D1C62">
        <w:rPr>
          <w:rFonts w:eastAsia="Times New Roman" w:cstheme="minorHAnsi"/>
          <w:lang w:eastAsia="el-GR"/>
        </w:rPr>
        <w:t xml:space="preserve"> </w:t>
      </w:r>
      <w:r w:rsidRPr="00483131">
        <w:rPr>
          <w:rFonts w:eastAsia="Times New Roman" w:cstheme="minorHAnsi"/>
          <w:b/>
          <w:bCs/>
          <w:i/>
          <w:iCs/>
          <w:lang w:eastAsia="el-GR"/>
        </w:rPr>
        <w:t>Πρόγραμμα</w:t>
      </w:r>
      <w:r w:rsidRPr="00483131">
        <w:rPr>
          <w:rFonts w:eastAsia="Times New Roman" w:cstheme="minorHAnsi"/>
          <w:lang w:eastAsia="el-GR"/>
        </w:rPr>
        <w:t> </w:t>
      </w:r>
      <w:r w:rsidRPr="00483131">
        <w:rPr>
          <w:rFonts w:eastAsia="Times New Roman" w:cstheme="minorHAnsi"/>
          <w:b/>
          <w:bCs/>
          <w:i/>
          <w:iCs/>
          <w:lang w:eastAsia="el-GR"/>
        </w:rPr>
        <w:t>WOMENTORS: Ενδυνάμωση Νέων Γυναικών,</w:t>
      </w:r>
      <w:r w:rsidR="00017BAC" w:rsidRPr="00483131">
        <w:rPr>
          <w:rFonts w:eastAsia="Times New Roman" w:cstheme="minorHAnsi"/>
          <w:lang w:eastAsia="el-GR"/>
        </w:rPr>
        <w:t> </w:t>
      </w:r>
      <w:r w:rsidR="00017BAC" w:rsidRPr="004F30DB">
        <w:rPr>
          <w:rFonts w:eastAsia="Times New Roman" w:cstheme="minorHAnsi"/>
          <w:lang w:eastAsia="el-GR"/>
        </w:rPr>
        <w:t>υλοποιείται</w:t>
      </w:r>
      <w:r w:rsidR="004F30DB" w:rsidRPr="000D1C62">
        <w:rPr>
          <w:rFonts w:cstheme="minorHAnsi"/>
        </w:rPr>
        <w:t xml:space="preserve"> στο π</w:t>
      </w:r>
      <w:r w:rsidR="00C04502">
        <w:rPr>
          <w:rFonts w:cstheme="minorHAnsi"/>
        </w:rPr>
        <w:t xml:space="preserve">λαίσιο του προγράμματος </w:t>
      </w:r>
      <w:proofErr w:type="spellStart"/>
      <w:r w:rsidR="00C04502">
        <w:rPr>
          <w:rFonts w:cstheme="minorHAnsi"/>
        </w:rPr>
        <w:t>Active</w:t>
      </w:r>
      <w:proofErr w:type="spellEnd"/>
      <w:r w:rsidR="00C04502">
        <w:rPr>
          <w:rFonts w:cstheme="minorHAnsi"/>
        </w:rPr>
        <w:t xml:space="preserve"> </w:t>
      </w:r>
      <w:proofErr w:type="gramStart"/>
      <w:r w:rsidR="00C04502">
        <w:rPr>
          <w:rFonts w:cstheme="minorHAnsi"/>
          <w:lang w:val="en-US"/>
        </w:rPr>
        <w:t>C</w:t>
      </w:r>
      <w:proofErr w:type="spellStart"/>
      <w:r w:rsidR="004F30DB" w:rsidRPr="000D1C62">
        <w:rPr>
          <w:rFonts w:cstheme="minorHAnsi"/>
        </w:rPr>
        <w:t>itize</w:t>
      </w:r>
      <w:r w:rsidR="00F13BC6">
        <w:rPr>
          <w:rFonts w:cstheme="minorHAnsi"/>
        </w:rPr>
        <w:t>ns</w:t>
      </w:r>
      <w:proofErr w:type="spellEnd"/>
      <w:r w:rsidR="00F13BC6">
        <w:rPr>
          <w:rFonts w:cstheme="minorHAnsi"/>
        </w:rPr>
        <w:t xml:space="preserve"> </w:t>
      </w:r>
      <w:r w:rsidR="00C300EC">
        <w:rPr>
          <w:rFonts w:cstheme="minorHAnsi"/>
        </w:rPr>
        <w:t xml:space="preserve"> </w:t>
      </w:r>
      <w:r w:rsidR="00C04502">
        <w:rPr>
          <w:rFonts w:cstheme="minorHAnsi"/>
          <w:lang w:val="en-US"/>
        </w:rPr>
        <w:t>F</w:t>
      </w:r>
      <w:proofErr w:type="spellStart"/>
      <w:r w:rsidR="00F13BC6">
        <w:rPr>
          <w:rFonts w:cstheme="minorHAnsi"/>
        </w:rPr>
        <w:t>und</w:t>
      </w:r>
      <w:proofErr w:type="spellEnd"/>
      <w:proofErr w:type="gramEnd"/>
      <w:r w:rsidR="00F13BC6">
        <w:rPr>
          <w:rFonts w:cstheme="minorHAnsi"/>
        </w:rPr>
        <w:t xml:space="preserve">, με φορέα υλοποίησης το </w:t>
      </w:r>
      <w:r w:rsidR="004F30DB" w:rsidRPr="000D1C62">
        <w:rPr>
          <w:rFonts w:cstheme="minorHAnsi"/>
        </w:rPr>
        <w:t>Ίδρυμα Λαμπράκη και εταίρο την οργάνωση «Αποστολή Άνθρωπος».</w:t>
      </w:r>
      <w:r w:rsidR="004F51D4">
        <w:rPr>
          <w:rFonts w:cstheme="minorHAnsi"/>
        </w:rPr>
        <w:t xml:space="preserve"> </w:t>
      </w:r>
      <w:r w:rsidR="00F13BC6" w:rsidRPr="00483131">
        <w:rPr>
          <w:rFonts w:cstheme="minorHAnsi"/>
        </w:rPr>
        <w:t xml:space="preserve">Επιστημονική Υπεύθυνη </w:t>
      </w:r>
      <w:r w:rsidR="00017BAC">
        <w:rPr>
          <w:rFonts w:cstheme="minorHAnsi"/>
        </w:rPr>
        <w:t xml:space="preserve">του </w:t>
      </w:r>
      <w:r w:rsidR="00F13BC6" w:rsidRPr="00483131">
        <w:rPr>
          <w:rFonts w:cstheme="minorHAnsi"/>
        </w:rPr>
        <w:t>WOMENTORS</w:t>
      </w:r>
      <w:r w:rsidR="00F13BC6" w:rsidRPr="00F13BC6">
        <w:rPr>
          <w:rFonts w:cstheme="minorHAnsi"/>
        </w:rPr>
        <w:t xml:space="preserve"> ε</w:t>
      </w:r>
      <w:r w:rsidR="00F13BC6">
        <w:rPr>
          <w:rFonts w:cstheme="minorHAnsi"/>
        </w:rPr>
        <w:t xml:space="preserve">ίναι η </w:t>
      </w:r>
      <w:r w:rsidR="00017BAC">
        <w:rPr>
          <w:rFonts w:cstheme="minorHAnsi"/>
        </w:rPr>
        <w:t xml:space="preserve">κ. </w:t>
      </w:r>
      <w:proofErr w:type="spellStart"/>
      <w:r w:rsidR="00F13BC6">
        <w:rPr>
          <w:rFonts w:cstheme="minorHAnsi"/>
        </w:rPr>
        <w:t>Κάλλια</w:t>
      </w:r>
      <w:proofErr w:type="spellEnd"/>
      <w:r w:rsidR="00F13BC6">
        <w:rPr>
          <w:rFonts w:cstheme="minorHAnsi"/>
        </w:rPr>
        <w:t xml:space="preserve"> </w:t>
      </w:r>
      <w:proofErr w:type="spellStart"/>
      <w:r w:rsidR="00F13BC6">
        <w:rPr>
          <w:rFonts w:cstheme="minorHAnsi"/>
        </w:rPr>
        <w:t>Κουνενού</w:t>
      </w:r>
      <w:proofErr w:type="spellEnd"/>
      <w:r w:rsidR="00017BAC">
        <w:rPr>
          <w:rFonts w:cstheme="minorHAnsi"/>
        </w:rPr>
        <w:t xml:space="preserve">, </w:t>
      </w:r>
      <w:r w:rsidR="00017BAC">
        <w:rPr>
          <w:rFonts w:ascii="Calibri" w:hAnsi="Calibri" w:cs="Calibri"/>
          <w:color w:val="000000"/>
        </w:rPr>
        <w:t>Πρόεδρος του Παιδαγωγικού Τμήματος ΑΣΠΑΙΤΕ</w:t>
      </w:r>
      <w:r w:rsidR="008A762B">
        <w:rPr>
          <w:rFonts w:ascii="Calibri" w:hAnsi="Calibri" w:cs="Calibri"/>
          <w:color w:val="000000"/>
        </w:rPr>
        <w:t xml:space="preserve">. </w:t>
      </w:r>
    </w:p>
    <w:p w14:paraId="255E15FF" w14:textId="77777777" w:rsidR="00483131" w:rsidRPr="00AE11E1" w:rsidRDefault="00E27CEC" w:rsidP="004F51D4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</w:rPr>
        <w:br/>
      </w:r>
      <w:r w:rsidR="00F13BC6" w:rsidRPr="00AE11E1">
        <w:rPr>
          <w:rFonts w:eastAsia="Times New Roman" w:cstheme="minorHAnsi"/>
          <w:lang w:eastAsia="el-GR"/>
        </w:rPr>
        <w:t>Το πρόγραμμα στοχεύει σ</w:t>
      </w:r>
      <w:r w:rsidR="00483131" w:rsidRPr="00AE11E1">
        <w:rPr>
          <w:rFonts w:eastAsia="Times New Roman" w:cstheme="minorHAnsi"/>
          <w:lang w:eastAsia="el-GR"/>
        </w:rPr>
        <w:t>την πολύπλευρη ενδυνάμωση γυναικών ηλικίας 18-35 ετών σε όλη τη χώρα</w:t>
      </w:r>
      <w:r w:rsidR="00AE11E1" w:rsidRPr="00AE11E1">
        <w:rPr>
          <w:rFonts w:cstheme="minorHAnsi"/>
        </w:rPr>
        <w:t xml:space="preserve"> </w:t>
      </w:r>
      <w:r w:rsidR="00AE11E1" w:rsidRPr="00AE11E1">
        <w:rPr>
          <w:rFonts w:cstheme="minorHAnsi"/>
          <w:shd w:val="clear" w:color="auto" w:fill="FFFFFF"/>
        </w:rPr>
        <w:t>μέσω εκπαίδευσης και ανάπτυξης ικανοτήτων για μεγαλύτερη συμμετοχή, λ</w:t>
      </w:r>
      <w:r w:rsidR="00AE11E1">
        <w:rPr>
          <w:rFonts w:cstheme="minorHAnsi"/>
          <w:shd w:val="clear" w:color="auto" w:fill="FFFFFF"/>
        </w:rPr>
        <w:t xml:space="preserve">ήψη αποφάσεων, δύναμη και δράση, </w:t>
      </w:r>
      <w:r w:rsidR="00AE11E1" w:rsidRPr="00AE11E1">
        <w:rPr>
          <w:rFonts w:cstheme="minorHAnsi"/>
          <w:shd w:val="clear" w:color="auto" w:fill="FFFFFF"/>
        </w:rPr>
        <w:t>ώστε να αναλάβουν τ</w:t>
      </w:r>
      <w:r w:rsidR="00AE11E1">
        <w:rPr>
          <w:rFonts w:cstheme="minorHAnsi"/>
          <w:shd w:val="clear" w:color="auto" w:fill="FFFFFF"/>
        </w:rPr>
        <w:t xml:space="preserve">ον πλήρη έλεγχο </w:t>
      </w:r>
      <w:r w:rsidR="00AE11E1" w:rsidRPr="00AE11E1">
        <w:rPr>
          <w:rFonts w:cstheme="minorHAnsi"/>
          <w:shd w:val="clear" w:color="auto" w:fill="FFFFFF"/>
        </w:rPr>
        <w:t>σε όλ</w:t>
      </w:r>
      <w:r w:rsidR="00AE11E1">
        <w:rPr>
          <w:rFonts w:cstheme="minorHAnsi"/>
          <w:shd w:val="clear" w:color="auto" w:fill="FFFFFF"/>
        </w:rPr>
        <w:t>ους τους τομείς της ζωής και της</w:t>
      </w:r>
      <w:r w:rsidR="00AE11E1" w:rsidRPr="00AE11E1">
        <w:rPr>
          <w:rFonts w:cstheme="minorHAnsi"/>
          <w:shd w:val="clear" w:color="auto" w:fill="FFFFFF"/>
        </w:rPr>
        <w:t xml:space="preserve"> υγεία</w:t>
      </w:r>
      <w:r w:rsidR="00AE11E1">
        <w:rPr>
          <w:rFonts w:cstheme="minorHAnsi"/>
          <w:shd w:val="clear" w:color="auto" w:fill="FFFFFF"/>
        </w:rPr>
        <w:t>ς</w:t>
      </w:r>
      <w:r w:rsidR="00AE11E1" w:rsidRPr="00AE11E1">
        <w:rPr>
          <w:rFonts w:cstheme="minorHAnsi"/>
          <w:shd w:val="clear" w:color="auto" w:fill="FFFFFF"/>
        </w:rPr>
        <w:t xml:space="preserve"> τους.  </w:t>
      </w:r>
      <w:r w:rsidR="008A762B" w:rsidRPr="00AE11E1">
        <w:rPr>
          <w:rFonts w:cstheme="minorHAnsi"/>
        </w:rPr>
        <w:t>Στα πλαίσια</w:t>
      </w:r>
      <w:r w:rsidR="00483131" w:rsidRPr="00AE11E1">
        <w:rPr>
          <w:rFonts w:eastAsia="Times New Roman" w:cstheme="minorHAnsi"/>
          <w:lang w:eastAsia="el-GR"/>
        </w:rPr>
        <w:t xml:space="preserve"> του προγράμματος </w:t>
      </w:r>
      <w:r w:rsidR="008A762B" w:rsidRPr="00AE11E1">
        <w:rPr>
          <w:rFonts w:cstheme="minorHAnsi"/>
        </w:rPr>
        <w:t xml:space="preserve">αυτού </w:t>
      </w:r>
      <w:r w:rsidR="00483131" w:rsidRPr="00AE11E1">
        <w:rPr>
          <w:rFonts w:eastAsia="Times New Roman" w:cstheme="minorHAnsi"/>
          <w:lang w:eastAsia="el-GR"/>
        </w:rPr>
        <w:t>επιμορφώνονται φοιτήτριες, οι οποίες με τη σειρά τους θα προσφέρουν ενδυνάμωση σε άλλες νέες γυναίκες</w:t>
      </w:r>
      <w:r w:rsidR="00017BAC" w:rsidRPr="00AE11E1">
        <w:rPr>
          <w:rFonts w:eastAsia="Times New Roman" w:cstheme="minorHAnsi"/>
          <w:lang w:eastAsia="el-GR"/>
        </w:rPr>
        <w:t xml:space="preserve"> </w:t>
      </w:r>
      <w:hyperlink r:id="rId5" w:history="1">
        <w:r w:rsidR="00017BAC" w:rsidRPr="00AE11E1">
          <w:rPr>
            <w:rStyle w:val="Hyperlink"/>
            <w:rFonts w:eastAsia="Times New Roman" w:cstheme="minorHAnsi"/>
            <w:color w:val="auto"/>
            <w:lang w:eastAsia="el-GR"/>
          </w:rPr>
          <w:t>https://www.womentors.gr/</w:t>
        </w:r>
      </w:hyperlink>
      <w:r w:rsidR="00483131" w:rsidRPr="00AE11E1">
        <w:rPr>
          <w:rFonts w:eastAsia="Times New Roman" w:cstheme="minorHAnsi"/>
          <w:lang w:eastAsia="el-GR"/>
        </w:rPr>
        <w:t>.</w:t>
      </w:r>
      <w:r w:rsidR="00017BAC" w:rsidRPr="00AE11E1">
        <w:rPr>
          <w:rFonts w:eastAsia="Times New Roman" w:cstheme="minorHAnsi"/>
          <w:lang w:eastAsia="el-GR"/>
        </w:rPr>
        <w:t xml:space="preserve"> </w:t>
      </w:r>
    </w:p>
    <w:p w14:paraId="257EA1AB" w14:textId="77777777" w:rsidR="00A83DF3" w:rsidRDefault="00E27CEC" w:rsidP="000B0501">
      <w:pPr>
        <w:jc w:val="both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="00F13BC6">
        <w:rPr>
          <w:rFonts w:cstheme="minorHAnsi"/>
        </w:rPr>
        <w:t>Στο Πανεπιστήμιο Κρήτης υπήρξε  σημαντική ανταπόκριση, καθώς</w:t>
      </w:r>
      <w:r w:rsidR="00F13BC6" w:rsidRPr="000D1C62">
        <w:rPr>
          <w:rFonts w:cstheme="minorHAnsi"/>
        </w:rPr>
        <w:t xml:space="preserve"> 149 φοιτήτριες από όλες τις Σχολές του Πανεπιστημίου Κρήτης</w:t>
      </w:r>
      <w:r w:rsidR="00F13BC6">
        <w:rPr>
          <w:rFonts w:cstheme="minorHAnsi"/>
        </w:rPr>
        <w:t xml:space="preserve">, έχουν ήδη λάβει μέρος </w:t>
      </w:r>
      <w:r w:rsidR="00F13BC6" w:rsidRPr="000D1C62">
        <w:rPr>
          <w:rFonts w:cstheme="minorHAnsi"/>
        </w:rPr>
        <w:t xml:space="preserve"> </w:t>
      </w:r>
      <w:r w:rsidR="008F6FFE">
        <w:rPr>
          <w:rFonts w:cstheme="minorHAnsi"/>
        </w:rPr>
        <w:t>στις δραστηριότητες του π</w:t>
      </w:r>
      <w:r w:rsidR="000B0501">
        <w:rPr>
          <w:rFonts w:cstheme="minorHAnsi"/>
        </w:rPr>
        <w:t>ρογράμματος το οποίο συνεχίζεται</w:t>
      </w:r>
      <w:r w:rsidR="00E13F40">
        <w:rPr>
          <w:rFonts w:cstheme="minorHAnsi"/>
        </w:rPr>
        <w:t xml:space="preserve"> μέχρι το τέλος του 2022. </w:t>
      </w:r>
      <w:r w:rsidR="000B0501">
        <w:rPr>
          <w:rFonts w:cstheme="minorHAnsi"/>
        </w:rPr>
        <w:t xml:space="preserve">Ανακοινώσεις για συμμετοχή σε σεμινάρια  αναρτώνται στο </w:t>
      </w:r>
      <w:r w:rsidR="000B0501">
        <w:rPr>
          <w:rFonts w:cstheme="minorHAnsi"/>
          <w:lang w:val="en-US"/>
        </w:rPr>
        <w:t>University</w:t>
      </w:r>
      <w:r w:rsidR="000B0501" w:rsidRPr="000B0501">
        <w:rPr>
          <w:rFonts w:cstheme="minorHAnsi"/>
        </w:rPr>
        <w:t xml:space="preserve"> </w:t>
      </w:r>
      <w:r w:rsidR="000B0501">
        <w:rPr>
          <w:rFonts w:cstheme="minorHAnsi"/>
          <w:lang w:val="en-US"/>
        </w:rPr>
        <w:t>News</w:t>
      </w:r>
      <w:r w:rsidR="000B0501" w:rsidRPr="000B0501">
        <w:rPr>
          <w:rFonts w:cstheme="minorHAnsi"/>
        </w:rPr>
        <w:t xml:space="preserve"> </w:t>
      </w:r>
      <w:r w:rsidR="00375A6B">
        <w:rPr>
          <w:rFonts w:cstheme="minorHAnsi"/>
        </w:rPr>
        <w:t>και</w:t>
      </w:r>
      <w:r w:rsidR="000B0501">
        <w:rPr>
          <w:rFonts w:cstheme="minorHAnsi"/>
        </w:rPr>
        <w:t xml:space="preserve"> στην ιστοσελίδα</w:t>
      </w:r>
      <w:r w:rsidR="00A83DF3">
        <w:rPr>
          <w:rFonts w:cstheme="minorHAnsi"/>
        </w:rPr>
        <w:t xml:space="preserve"> της Δομής Διασύνδεσης και Σταδιοδρομίας.</w:t>
      </w:r>
    </w:p>
    <w:p w14:paraId="060CE249" w14:textId="77777777" w:rsidR="005F15FF" w:rsidRPr="00796671" w:rsidRDefault="000B0501" w:rsidP="000B0501">
      <w:pPr>
        <w:jc w:val="both"/>
        <w:rPr>
          <w:rFonts w:eastAsia="Times New Roman" w:cstheme="minorHAnsi"/>
          <w:lang w:eastAsia="el-GR"/>
        </w:rPr>
      </w:pPr>
      <w:r>
        <w:rPr>
          <w:rFonts w:cstheme="minorHAnsi"/>
        </w:rPr>
        <w:t xml:space="preserve"> </w:t>
      </w:r>
      <w:r w:rsidR="005F15FF" w:rsidRPr="000D1C62">
        <w:rPr>
          <w:rFonts w:eastAsia="Times New Roman" w:cstheme="minorHAnsi"/>
          <w:lang w:eastAsia="el-GR"/>
        </w:rPr>
        <w:t xml:space="preserve">Για </w:t>
      </w:r>
      <w:r w:rsidR="00F13BC6" w:rsidRPr="000D1C62">
        <w:rPr>
          <w:rFonts w:eastAsia="Times New Roman" w:cstheme="minorHAnsi"/>
          <w:lang w:eastAsia="el-GR"/>
        </w:rPr>
        <w:t>περισσότερες</w:t>
      </w:r>
      <w:r w:rsidR="005F15FF" w:rsidRPr="000D1C62">
        <w:rPr>
          <w:rFonts w:eastAsia="Times New Roman" w:cstheme="minorHAnsi"/>
          <w:lang w:eastAsia="el-GR"/>
        </w:rPr>
        <w:t xml:space="preserve"> πληροφορίες </w:t>
      </w:r>
      <w:r w:rsidR="005F15FF" w:rsidRPr="00483131">
        <w:rPr>
          <w:rFonts w:eastAsia="Times New Roman" w:cstheme="minorHAnsi"/>
          <w:lang w:eastAsia="el-GR"/>
        </w:rPr>
        <w:t>και διευκρινίσεις, μπ</w:t>
      </w:r>
      <w:r w:rsidR="005F15FF" w:rsidRPr="000D1C62">
        <w:rPr>
          <w:rFonts w:eastAsia="Times New Roman" w:cstheme="minorHAnsi"/>
          <w:lang w:eastAsia="el-GR"/>
        </w:rPr>
        <w:t xml:space="preserve">ορείτε να επικοινωνείτε με το γραφείο ΔΟΔΙΣΤΑ </w:t>
      </w:r>
      <w:r w:rsidR="00796671">
        <w:rPr>
          <w:rFonts w:eastAsia="Times New Roman" w:cstheme="minorHAnsi"/>
          <w:lang w:eastAsia="el-GR"/>
        </w:rPr>
        <w:t xml:space="preserve">https://dasta.uoc.gr </w:t>
      </w:r>
      <w:r w:rsidR="005F15FF" w:rsidRPr="000D1C62">
        <w:rPr>
          <w:rFonts w:eastAsia="Times New Roman" w:cstheme="minorHAnsi"/>
          <w:lang w:eastAsia="el-GR"/>
        </w:rPr>
        <w:t>του ΠΚ ή απευθείας</w:t>
      </w:r>
      <w:r w:rsidR="00E93AE9">
        <w:rPr>
          <w:rFonts w:eastAsia="Times New Roman" w:cstheme="minorHAnsi"/>
          <w:lang w:eastAsia="el-GR"/>
        </w:rPr>
        <w:t xml:space="preserve"> στην </w:t>
      </w:r>
      <w:r w:rsidR="005F15FF" w:rsidRPr="00483131">
        <w:rPr>
          <w:rFonts w:eastAsia="Times New Roman" w:cstheme="minorHAnsi"/>
          <w:lang w:eastAsia="el-GR"/>
        </w:rPr>
        <w:t>διεύθυνση</w:t>
      </w:r>
      <w:r w:rsidR="00E93AE9">
        <w:rPr>
          <w:rFonts w:eastAsia="Times New Roman" w:cstheme="minorHAnsi"/>
          <w:lang w:eastAsia="el-GR"/>
        </w:rPr>
        <w:t xml:space="preserve"> </w:t>
      </w:r>
      <w:r w:rsidR="005F15FF" w:rsidRPr="00483131">
        <w:rPr>
          <w:rFonts w:eastAsia="Times New Roman" w:cstheme="minorHAnsi"/>
          <w:lang w:eastAsia="el-GR"/>
        </w:rPr>
        <w:t> </w:t>
      </w:r>
      <w:hyperlink r:id="rId6" w:history="1">
        <w:r w:rsidR="005F15FF" w:rsidRPr="00483131">
          <w:rPr>
            <w:rFonts w:eastAsia="Times New Roman" w:cstheme="minorHAnsi"/>
            <w:u w:val="single"/>
            <w:lang w:eastAsia="el-GR"/>
          </w:rPr>
          <w:t>info@womentors.gr</w:t>
        </w:r>
      </w:hyperlink>
      <w:r w:rsidR="00F13BC6">
        <w:rPr>
          <w:rFonts w:eastAsia="Times New Roman" w:cstheme="minorHAnsi"/>
          <w:lang w:eastAsia="el-GR"/>
        </w:rPr>
        <w:t>.</w:t>
      </w:r>
    </w:p>
    <w:p w14:paraId="3751B0BC" w14:textId="77777777" w:rsidR="005F15FF" w:rsidRPr="000D1C62" w:rsidRDefault="005F15FF" w:rsidP="00E93AE9">
      <w:pPr>
        <w:jc w:val="both"/>
        <w:rPr>
          <w:rFonts w:cstheme="minorHAnsi"/>
        </w:rPr>
      </w:pPr>
    </w:p>
    <w:sectPr w:rsidR="005F15FF" w:rsidRPr="000D1C62" w:rsidSect="006725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F30A4"/>
    <w:multiLevelType w:val="hybridMultilevel"/>
    <w:tmpl w:val="F410C80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7"/>
    <w:rsid w:val="00017BAC"/>
    <w:rsid w:val="00092F38"/>
    <w:rsid w:val="000B0501"/>
    <w:rsid w:val="000D1C62"/>
    <w:rsid w:val="002913B1"/>
    <w:rsid w:val="00360601"/>
    <w:rsid w:val="00375A6B"/>
    <w:rsid w:val="00483131"/>
    <w:rsid w:val="004F30DB"/>
    <w:rsid w:val="004F51D4"/>
    <w:rsid w:val="005F15FF"/>
    <w:rsid w:val="006725AA"/>
    <w:rsid w:val="006B725F"/>
    <w:rsid w:val="00796671"/>
    <w:rsid w:val="0082043E"/>
    <w:rsid w:val="008A762B"/>
    <w:rsid w:val="008D5F0C"/>
    <w:rsid w:val="008F6FFE"/>
    <w:rsid w:val="008F72AA"/>
    <w:rsid w:val="009E3FAC"/>
    <w:rsid w:val="00A83DF3"/>
    <w:rsid w:val="00AE11E1"/>
    <w:rsid w:val="00BE0D20"/>
    <w:rsid w:val="00C04502"/>
    <w:rsid w:val="00C300EC"/>
    <w:rsid w:val="00D03123"/>
    <w:rsid w:val="00E13F40"/>
    <w:rsid w:val="00E27CEC"/>
    <w:rsid w:val="00E35057"/>
    <w:rsid w:val="00E93AE9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9C672"/>
  <w15:docId w15:val="{0F6C2F08-B641-C245-B743-9E8AA9C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D1C62"/>
    <w:rPr>
      <w:b/>
      <w:bCs/>
    </w:rPr>
  </w:style>
  <w:style w:type="character" w:styleId="Hyperlink">
    <w:name w:val="Hyperlink"/>
    <w:basedOn w:val="DefaultParagraphFont"/>
    <w:uiPriority w:val="99"/>
    <w:unhideWhenUsed/>
    <w:rsid w:val="004F30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/imp/dynamic.php?page=compose&amp;to=info%40womentors.gr&amp;popup=1','','width=820,height=610,status=1,scrollbars=yes,resizable=yes'))" TargetMode="External"/><Relationship Id="rId5" Type="http://schemas.openxmlformats.org/officeDocument/2006/relationships/hyperlink" Target="https://www.womentor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Diakatou</dc:creator>
  <cp:lastModifiedBy>Sophia Sideri</cp:lastModifiedBy>
  <cp:revision>2</cp:revision>
  <dcterms:created xsi:type="dcterms:W3CDTF">2021-03-31T11:02:00Z</dcterms:created>
  <dcterms:modified xsi:type="dcterms:W3CDTF">2021-03-31T11:02:00Z</dcterms:modified>
</cp:coreProperties>
</file>